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1  第二次修订版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1  第二次修订版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本书出售、求购地址：https://www.jiaokey.com/book/detail/13760014.html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1  第二次修订版.html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