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未完成的政治转型  马来西亚2013年大选评论</w:t>
      </w:r>
    </w:p>
    <w:p>
      <w:r>
        <w:rPr>
          <w:rFonts w:ascii="宋体" w:hAnsi="宋体" w:eastAsia="宋体"/>
          <w:sz w:val="24"/>
        </w:rPr>
        <w:t>吴彦华，潘永强编；吴彦华，潘永强，詹缘端审校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未完成的政治转型  马来西亚2013年大选评论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吴彦华，潘永强编；吴彦华，潘永强，詹缘端审校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本书出售、求购地址：https://www.jiaokey.com/book/detail/13759027.html</w:t>
      </w:r>
    </w:p>
    <w:p>
      <w:r>
        <w:t>更多相关图书推荐：https://www.jiaokey.com</w:t>
      </w:r>
    </w:p>
    <w:p>
      <w:r>
        <w:t>吴彦华，潘永强编；吴彦华，潘永强，詹缘端审校 其他作品：https://www.jiaokey.com/tag/吴彦华，潘永强编；吴彦华，潘永强，詹缘端审校.html</w:t>
      </w:r>
    </w:p>
    <w:p>
      <w:r>
        <w:t>华社研究中心 出版图书：https://www.jiaokey.com/tag/华社研究中心.html</w:t>
      </w:r>
    </w:p>
    <w:p>
      <w:r>
        <w:t>关键词搜索：https://www.jiaokey.com/tag/未完成的政治转型  马来西亚2013年大选评论.html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