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八和粤剧艺人口述历史丛书  1</w:t>
      </w:r>
    </w:p>
    <w:p>
      <w:r>
        <w:rPr>
          <w:rFonts w:ascii="宋体" w:hAnsi="宋体" w:eastAsia="宋体"/>
          <w:sz w:val="24"/>
        </w:rPr>
        <w:t>张文珊执行编辑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八和粤剧艺人口述历史丛书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张文珊执行编辑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香港八和会馆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本书出售、求购地址：https://www.jiaokey.com/book/detail/13758914.html</w:t>
      </w:r>
    </w:p>
    <w:p>
      <w:r>
        <w:t>更多相关图书推荐：https://www.jiaokey.com</w:t>
      </w:r>
    </w:p>
    <w:p>
      <w:r>
        <w:t>张文珊执行编辑 其他作品：https://www.jiaokey.com/tag/张文珊执行编辑.html</w:t>
      </w:r>
    </w:p>
    <w:p>
      <w:r>
        <w:t>香港八和会馆 出版图书：https://www.jiaokey.com/tag/香港八和会馆.html</w:t>
      </w:r>
    </w:p>
    <w:p>
      <w:r>
        <w:t>关键词搜索：https://www.jiaokey.com/tag/八和粤剧艺人口述历史丛书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