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委罗内塞的《加纳的婚宴》</w:t>
      </w:r>
    </w:p>
    <w:p>
      <w:r>
        <w:rPr>
          <w:rFonts w:ascii="宋体" w:hAnsi="宋体" w:eastAsia="宋体"/>
          <w:sz w:val="24"/>
        </w:rPr>
        <w:t>（意）马尔科·卡尔米纳蒂著；刘乐译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委罗内塞的《加纳的婚宴》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（意）马尔科·卡尔米纳蒂著；刘乐译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本书出售、求购地址：https://www.jiaokey.com/book/detail/13758841.html</w:t>
      </w:r>
    </w:p>
    <w:p>
      <w:r>
        <w:t>更多相关图书推荐：https://www.jiaokey.com</w:t>
      </w:r>
    </w:p>
    <w:p>
      <w:r>
        <w:t>（意）马尔科·卡尔米纳蒂著；刘乐译 其他作品：https://www.jiaokey.com/tag/（意）马尔科·卡尔米纳蒂著；刘乐译.html</w:t>
      </w:r>
    </w:p>
    <w:p>
      <w:r>
        <w:t>北京：现代出版社；中国出版集团 出版图书：https://www.jiaokey.com/tag/北京：现代出版社；中国出版集团.html</w:t>
      </w:r>
    </w:p>
    <w:p>
      <w:r>
        <w:t>关键词搜索：https://www.jiaokey.com/tag/委罗内塞的《加纳的婚宴》.html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