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书名：常见畜禽霉菌毒素中毒与防治</w:t>
      </w:r>
    </w:p>
    <w:p>
      <w:r>
        <w:t>作者：陈龙宾，刘景喜主编；潘振亮，韩静，乔家运，范寰，王坤，徐璇，侯振平，于化福，李怀安编；王文杰审定</w:t>
      </w:r>
    </w:p>
    <w:p>
      <w:r>
        <w:t>出版社：天津：天津科技翻译出版公司</w:t>
      </w:r>
    </w:p>
    <w:p>
      <w:r>
        <w:t>出版日期：2012.03</w:t>
      </w:r>
    </w:p>
    <w:p>
      <w:r>
        <w:t>总页数：76</w:t>
      </w:r>
    </w:p>
    <w:p>
      <w:r>
        <w:t>更多请访问教客网: www.jiaokey.com</w:t>
      </w:r>
    </w:p>
    <w:p>
      <w:r>
        <w:t>常见畜禽霉菌毒素中毒与防治 评论地址：https://www.jiaokey.com/book/detail/13758495.html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