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书名：图说北方果树嫁接</w:t>
      </w:r>
    </w:p>
    <w:p>
      <w:r>
        <w:t>作者：杜纪壮主编；杜纪壮，秦立者，石海强，李志刚，俎文芳，尼群周，徐国良，种军编著</w:t>
      </w:r>
    </w:p>
    <w:p>
      <w:r>
        <w:t>出版社：北京：金盾出版社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图说北方果树嫁接 评论地址：https://www.jiaokey.com/book/detail/13758470.html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