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“珠啤”突围启示录</w:t>
      </w:r>
    </w:p>
    <w:p>
      <w:r>
        <w:rPr>
          <w:rFonts w:ascii="宋体" w:hAnsi="宋体" w:eastAsia="宋体"/>
          <w:sz w:val="24"/>
        </w:rPr>
        <w:t>中共广州市委宣传部，广州市珠江&lt;font color=Red&gt;啤&lt;/font&gt;酒集团公司编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“珠啤”突围启示录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中共广州市委宣传部，广州市珠江&lt;font color=Red&gt;啤&lt;/font&gt;酒集团公司编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啤酒-酒厂-工业企业管理(学科:经验地点:广州市)酒厂-啤酒-工业企业管理(学科:经验地点:广州市)工业企业管理-酒厂-啤酒(学科:经验地点:广州市)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本书出售、求购地址：https://www.jiaokey.com/book/detail/13758455.html</w:t>
      </w:r>
    </w:p>
    <w:p>
      <w:r>
        <w:t>更多相关图书推荐：https://www.jiaokey.com</w:t>
      </w:r>
    </w:p>
    <w:p>
      <w:r>
        <w:t>中共广州市委宣传部，广州市珠江&lt;font color=Red&gt;啤&lt;/font&gt;酒集团公司编 其他作品：https://www.jiaokey.com/tag/中共广州市委宣传部，广州市珠江&lt;font color=Red&gt;啤&lt;/font&gt;酒集团公司编.html</w:t>
      </w:r>
    </w:p>
    <w:p>
      <w:r>
        <w:t>广州:广州出版社,1999 出版图书：https://www.jiaokey.com/tag/广州:广州出版社,1999.html</w:t>
      </w:r>
    </w:p>
    <w:p>
      <w:r>
        <w:t>关键词搜索：https://www.jiaokey.com/tag/啤酒-酒厂-工业企业管理(学科:经验地点:广州市)酒厂-啤酒-工业企业管理(学科:经验地点:广州市)工业企业管理-酒厂-啤酒(学科:经验地点:广州市).html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