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今日黑龙江  大庆卷</w:t>
      </w:r>
    </w:p>
    <w:p>
      <w:r>
        <w:rPr>
          <w:rFonts w:ascii="宋体" w:hAnsi="宋体" w:eastAsia="宋体"/>
          <w:sz w:val="24"/>
        </w:rPr>
        <w:t>黑龙江省计划委员会；大庆市计划委员会；中国社会经济调查所联合编辑；姜鸿义主编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今日黑龙江  大庆卷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黑龙江省计划委员会；大庆市计划委员会；中国社会经济调查所联合编辑；姜鸿义主编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本书出售、求购地址：https://www.jiaokey.com/book/detail/13757700.html</w:t>
      </w:r>
    </w:p>
    <w:p>
      <w:r>
        <w:t>更多相关图书推荐：https://www.jiaokey.com</w:t>
      </w:r>
    </w:p>
    <w:p>
      <w:r>
        <w:t>黑龙江省计划委员会；大庆市计划委员会；中国社会经济调查所联合编辑；姜鸿义主编 其他作品：https://www.jiaokey.com/tag/黑龙江省计划委员会；大庆市计划委员会；中国社会经济调查所联合编辑；姜鸿义主编.html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关键词搜索：https://www.jiaokey.com/tag/今日黑龙江  大庆卷.html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