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初级会计实务采分点与模拟测试  2012最新版</w:t>
      </w:r>
    </w:p>
    <w:p>
      <w:r>
        <w:rPr>
          <w:rFonts w:ascii="宋体" w:hAnsi="宋体" w:eastAsia="宋体"/>
          <w:sz w:val="24"/>
        </w:rPr>
        <w:t>2012全国会计专业技术资格考试采分点丛书编委会编；张宗坪主编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初级会计实务采分点与模拟测试  2012最新版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2012全国会计专业技术资格考试采分点丛书编委会编；张宗坪主编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本书出售、求购地址：https://www.jiaokey.com/book/detail/13756579.html</w:t>
      </w:r>
    </w:p>
    <w:p>
      <w:r>
        <w:t>更多相关图书推荐：https://www.jiaokey.com</w:t>
      </w:r>
    </w:p>
    <w:p>
      <w:r>
        <w:t>2012全国会计专业技术资格考试采分点丛书编委会编；张宗坪主编 其他作品：https://www.jiaokey.com/tag/2012全国会计专业技术资格考试采分点丛书编委会编；张宗坪主编.html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关键词搜索：https://www.jiaokey.com/tag/初级会计实务采分点与模拟测试  2012最新版.html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