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CANDU-6核电厂系统与运行  核岛系统  2</w:t>
      </w:r>
    </w:p>
    <w:p>
      <w:r>
        <w:rPr>
          <w:rFonts w:ascii="宋体" w:hAnsi="宋体" w:eastAsia="宋体"/>
          <w:sz w:val="24"/>
        </w:rPr>
        <w:t>邹正宇主编；姚照红，吴明亮，葛国光等副主编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CANDU-6核电厂系统与运行  核岛系统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邹正宇主编；姚照红，吴明亮，葛国光等副主编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本书出售、求购地址：https://www.jiaokey.com/book/detail/13756535.html</w:t>
      </w:r>
    </w:p>
    <w:p>
      <w:r>
        <w:t>更多相关图书推荐：https://www.jiaokey.com</w:t>
      </w:r>
    </w:p>
    <w:p>
      <w:r>
        <w:t>邹正宇主编；姚照红，吴明亮，葛国光等副主编 其他作品：https://www.jiaokey.com/tag/邹正宇主编；姚照红，吴明亮，葛国光等副主编.html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关键词搜索：https://www.jiaokey.com/tag/CANDU-6核电厂系统与运行  核岛系统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