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SPSS软件与应用</w:t>
      </w:r>
    </w:p>
    <w:p>
      <w:r>
        <w:rPr>
          <w:rFonts w:ascii="宋体" w:hAnsi="宋体" w:eastAsia="宋体"/>
          <w:sz w:val="24"/>
        </w:rPr>
        <w:t>王在翔，崔庆霞主编；吕军城，李望晨，王胜男副主编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SPSS软件与应用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王在翔，崔庆霞主编；吕军城，李望晨，王胜男副主编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本书出售、求购地址：https://www.jiaokey.com/book/detail/13756373.html</w:t>
      </w:r>
    </w:p>
    <w:p>
      <w:r>
        <w:t>更多相关图书推荐：https://www.jiaokey.com</w:t>
      </w:r>
    </w:p>
    <w:p>
      <w:r>
        <w:t>王在翔，崔庆霞主编；吕军城，李望晨，王胜男副主编 其他作品：https://www.jiaokey.com/tag/王在翔，崔庆霞主编；吕军城，李望晨，王胜男副主编.html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关键词搜索：https://www.jiaokey.com/tag/SPSS软件与应用.html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