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  12理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  12理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本书出售、求购地址：https://www.jiaokey.com/book/detail/13755985.html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关键词搜索：https://www.jiaokey.com/tag/非营利组织  12理.html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