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高教  医学伦理学  第3版</w:t>
      </w:r>
    </w:p>
    <w:p>
      <w:r>
        <w:rPr>
          <w:rFonts w:ascii="宋体" w:hAnsi="宋体" w:eastAsia="宋体"/>
          <w:sz w:val="24"/>
        </w:rPr>
        <w:t>孙慕义主编；边林，樊民胜副主编；杜治政主审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高教  医学伦理学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孙慕义主编；边林，樊民胜副主编；杜治政主审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本书出售、求购地址：https://www.jiaokey.com/book/detail/13755949.html</w:t>
      </w:r>
    </w:p>
    <w:p>
      <w:r>
        <w:t>更多相关图书推荐：https://www.jiaokey.com</w:t>
      </w:r>
    </w:p>
    <w:p>
      <w:r>
        <w:t>孙慕义主编；边林，樊民胜副主编；杜治政主审 其他作品：https://www.jiaokey.com/tag/孙慕义主编；边林，樊民胜副主编；杜治政主审.html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关键词搜索：https://www.jiaokey.com/tag/高教  医学伦理学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