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书名：信息安全风险管理</w:t>
      </w:r>
    </w:p>
    <w:p>
      <w:r>
        <w:t>作者：张剑主编；廖国平，林利，汤亮副主编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总页数：175</w:t>
      </w:r>
    </w:p>
    <w:p>
      <w:r>
        <w:t>更多请访问教客网: www.jiaokey.com</w:t>
      </w:r>
    </w:p>
    <w:p>
      <w:r>
        <w:t>信息安全风险管理 评论地址：https://www.jiaokey.com/book/detail/13755483.html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