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新编运动社会学</w:t>
      </w:r>
    </w:p>
    <w:p>
      <w:r>
        <w:rPr>
          <w:rFonts w:ascii="宋体" w:hAnsi="宋体" w:eastAsia="宋体"/>
          <w:sz w:val="24"/>
        </w:rPr>
        <w:t>黄东治，王建台，朱文惠，邱建章，陈耀宏，刘昌德，陈俊玄，杨静怡，陈子轩，张义东，徐珊惠，陈天赐，张家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新编运动社会学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黄东治，王建台，朱文惠，邱建章，陈耀宏，刘昌德，陈俊玄，杨静怡，陈子轩，张义东，徐珊惠，陈天赐，张家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本书出售、求购地址：https://www.jiaokey.com/book/detail/13754661.html</w:t>
      </w:r>
    </w:p>
    <w:p>
      <w:r>
        <w:t>更多相关图书推荐：https://www.jiaokey.com</w:t>
      </w:r>
    </w:p>
    <w:p>
      <w:r>
        <w:t>黄东治，王建台，朱文惠，邱建章，陈耀宏，刘昌德，陈俊玄，杨静怡，陈子轩，张义东，徐珊惠，陈天赐，张家 其他作品：https://www.jiaokey.com/tag/黄东治，王建台，朱文惠，邱建章，陈耀宏，刘昌德，陈俊玄，杨静怡，陈子轩，张义东，徐珊惠，陈天赐，张家.html</w:t>
      </w:r>
    </w:p>
    <w:p>
      <w:r>
        <w:t>华格那企业 出版图书：https://www.jiaokey.com/tag/华格那企业.html</w:t>
      </w:r>
    </w:p>
    <w:p>
      <w:r>
        <w:t>关键词搜索：https://www.jiaokey.com/tag/新编运动社会学.html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