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康巴谚语集</w:t>
      </w:r>
    </w:p>
    <w:p>
      <w:r>
        <w:rPr>
          <w:rFonts w:ascii="宋体" w:hAnsi="宋体" w:eastAsia="宋体"/>
          <w:sz w:val="24"/>
        </w:rPr>
        <w:t>格桑曲批编译；杨岭多吉主编；贺先枣，仁真旺杰，格桑曲批副主编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康巴谚语集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格桑曲批编译；杨岭多吉主编；贺先枣，仁真旺杰，格桑曲批副主编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本书出售、求购地址：https://www.jiaokey.com/book/detail/13754016.html</w:t>
      </w:r>
    </w:p>
    <w:p>
      <w:r>
        <w:t>更多相关图书推荐：https://www.jiaokey.com</w:t>
      </w:r>
    </w:p>
    <w:p>
      <w:r>
        <w:t>格桑曲批编译；杨岭多吉主编；贺先枣，仁真旺杰，格桑曲批副主编 其他作品：https://www.jiaokey.com/tag/格桑曲批编译；杨岭多吉主编；贺先枣，仁真旺杰，格桑曲批副主编.html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关键词搜索：https://www.jiaokey.com/tag/康巴谚语集.html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