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这样装修才会顺  风格定位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这样装修才会顺  风格定位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本书出售、求购地址：https://www.jiaokey.com/book/detail/13753888.html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关键词搜索：https://www.jiaokey.com/tag/这样装修才会顺  风格定位.html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