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因是子静坐卫生实验谈  一名中国医疗预防法</w:t>
      </w:r>
    </w:p>
    <w:p>
      <w:r>
        <w:rPr>
          <w:rFonts w:ascii="宋体" w:hAnsi="宋体" w:eastAsia="宋体"/>
          <w:sz w:val="24"/>
        </w:rPr>
        <w:t>武进，蒋维番著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因是子静坐卫生实验谈  一名中国医疗预防法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武进，蒋维番著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本书出售、求购地址：https://www.jiaokey.com/book/detail/13752849.html</w:t>
      </w:r>
    </w:p>
    <w:p>
      <w:r>
        <w:t>更多相关图书推荐：https://www.jiaokey.com</w:t>
      </w:r>
    </w:p>
    <w:p>
      <w:r>
        <w:t>武进，蒋维番著 其他作品：https://www.jiaokey.com/tag/武进，蒋维番著.html</w:t>
      </w:r>
    </w:p>
    <w:p>
      <w:r>
        <w:t>香港佛经流通处 出版图书：https://www.jiaokey.com/tag/香港佛经流通处.html</w:t>
      </w:r>
    </w:p>
    <w:p>
      <w:r>
        <w:t>关键词搜索：https://www.jiaokey.com/tag/因是子静坐卫生实验谈  一名中国医疗预防法.html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