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烃源岩有限空间生烃理论与应用</w:t>
      </w:r>
    </w:p>
    <w:p>
      <w:r>
        <w:rPr>
          <w:rFonts w:ascii="宋体" w:hAnsi="宋体" w:eastAsia="宋体"/>
          <w:sz w:val="24"/>
        </w:rPr>
        <w:t>关德范，徐旭辉，李志明，郑伦举，谈彩萍，姚益民著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烃源岩有限空间生烃理论与应用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关德范，徐旭辉，李志明，郑伦举，谈彩萍，姚益民著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本书出售、求购地址：https://www.jiaokey.com/book/detail/13752718.html</w:t>
      </w:r>
    </w:p>
    <w:p>
      <w:r>
        <w:t>更多相关图书推荐：https://www.jiaokey.com</w:t>
      </w:r>
    </w:p>
    <w:p>
      <w:r>
        <w:t>关德范，徐旭辉，李志明，郑伦举，谈彩萍，姚益民著 其他作品：https://www.jiaokey.com/tag/关德范，徐旭辉，李志明，郑伦举，谈彩萍，姚益民著.html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关键词搜索：https://www.jiaokey.com/tag/烃源岩有限空间生烃理论与应用.html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