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何长林主编；赵柱，李海军，张蕾，申雪琴副主编；唐永中，赵柱主审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何长林主编；赵柱，李海军，张蕾，申雪琴副主编；唐永中，赵柱主审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本书出售、求购地址：https://www.jiaokey.com/book/detail/13752466.html</w:t>
      </w:r>
    </w:p>
    <w:p>
      <w:r>
        <w:t>更多相关图书推荐：https://www.jiaokey.com</w:t>
      </w:r>
    </w:p>
    <w:p>
      <w:r>
        <w:t>何长林主编；赵柱，李海军，张蕾，申雪琴副主编；唐永中，赵柱主审 其他作品：https://www.jiaokey.com/tag/何长林主编；赵柱，李海军，张蕾，申雪琴副主编；唐永中，赵柱主审.html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