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文体分类写作法</w:t>
      </w:r>
    </w:p>
    <w:p>
      <w:r>
        <w:rPr>
          <w:rFonts w:ascii="宋体" w:hAnsi="宋体" w:eastAsia="宋体"/>
          <w:sz w:val="24"/>
        </w:rPr>
        <w:t>湖北省几所师专分院写作教研室集体编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文体分类写作法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湖北省几所师专分院写作教研室集体编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湖北省几所师专分院写作教研室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本书出售、求购地址：https://www.jiaokey.com/book/detail/13746382.html</w:t>
      </w:r>
    </w:p>
    <w:p>
      <w:r>
        <w:t>更多相关图书推荐：https://www.jiaokey.com</w:t>
      </w:r>
    </w:p>
    <w:p>
      <w:r>
        <w:t>湖北省几所师专分院写作教研室集体编 其他作品：https://www.jiaokey.com/tag/湖北省几所师专分院写作教研室集体编.html</w:t>
      </w:r>
    </w:p>
    <w:p>
      <w:r>
        <w:t>湖北省几所师专分院写作教研室 出版图书：https://www.jiaokey.com/tag/湖北省几所师专分院写作教研室.html</w:t>
      </w:r>
    </w:p>
    <w:p>
      <w:r>
        <w:t>关键词搜索：https://www.jiaokey.com/tag/文体分类写作法.html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