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书名：张老汉跳崖  吕梁英雄传  3</w:t>
      </w:r>
    </w:p>
    <w:p>
      <w:r>
        <w:t>作者：马烽，西戎原著；王释非改编；陈宁，裴向春，陆华等绘画</w:t>
      </w:r>
    </w:p>
    <w:p>
      <w:r>
        <w:t>出版社：上海：上海人民美术出版社</w:t>
      </w:r>
    </w:p>
    <w:p>
      <w:r>
        <w:t>出版日期：1985</w:t>
      </w:r>
    </w:p>
    <w:p>
      <w:r>
        <w:t>总页数：134</w:t>
      </w:r>
    </w:p>
    <w:p>
      <w:r>
        <w:t>更多请访问教客网: www.jiaokey.com</w:t>
      </w:r>
    </w:p>
    <w:p>
      <w:r>
        <w:t>张老汉跳崖  吕梁英雄传  3 评论地址：https://www.jiaokey.com/book/detail/13746272.html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