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商务文秘英语</w:t>
      </w:r>
    </w:p>
    <w:p>
      <w:r>
        <w:rPr>
          <w:rFonts w:ascii="宋体" w:hAnsi="宋体" w:eastAsia="宋体"/>
          <w:sz w:val="24"/>
        </w:rPr>
        <w:t>李红梅主编；栾玉芹，王娟，曹晶副主编；赵琳娜，管秀丽，李常玉参编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李红梅主编；栾玉芹，王娟，曹晶副主编；赵琳娜，管秀丽，李常玉参编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本书出售、求购地址：https://www.jiaokey.com/book/detail/13745065.html</w:t>
      </w:r>
    </w:p>
    <w:p>
      <w:r>
        <w:t>更多相关图书推荐：https://www.jiaokey.com</w:t>
      </w:r>
    </w:p>
    <w:p>
      <w:r>
        <w:t>李红梅主编；栾玉芹，王娟，曹晶副主编；赵琳娜，管秀丽，李常玉参编 其他作品：https://www.jiaokey.com/tag/李红梅主编；栾玉芹，王娟，曹晶副主编；赵琳娜，管秀丽，李常玉参编.html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关键词搜索：https://www.jiaokey.com/tag/商务文秘英语.html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