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</w:t>
      </w:r>
    </w:p>
    <w:p>
      <w:r>
        <w:t>作者：（北宋）司马光著</w:t>
      </w:r>
    </w:p>
    <w:p>
      <w:r>
        <w:t>出版社：长春:吉林大学出版社,2015.02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资治通鉴 评论地址：https://www.jiaokey.com/book/detail/13744790.html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