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  最高人民法院关于适用《中华人民共和国民事诉讼法》的解释  单行本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  最高人民法院关于适用《中华人民共和国民事诉讼法》的解释  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本书出售、求购地址：https://www.jiaokey.com/book/detail/13743715.html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关键词搜索：https://www.jiaokey.com/tag/中华人民共和国民事诉讼法  最高人民法院关于适用《中华人民共和国民事诉讼法》的解释  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