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化学传感器：仿真与建模  第1卷  金属氧化物的显微结构表征与建模  上  英文影印版</w:t>
      </w:r>
    </w:p>
    <w:p>
      <w:r>
        <w:rPr>
          <w:rFonts w:ascii="宋体" w:hAnsi="宋体" w:eastAsia="宋体"/>
          <w:sz w:val="24"/>
        </w:rPr>
        <w:t>（摩尔）科瑞特森科韦主编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化学传感器：仿真与建模  第1卷  金属氧化物的显微结构表征与建模  上  英文影印版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（摩尔）科瑞特森科韦主编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本书出售、求购地址：https://www.jiaokey.com/book/detail/13742947.html</w:t>
      </w:r>
    </w:p>
    <w:p>
      <w:r>
        <w:t>更多相关图书推荐：https://www.jiaokey.com</w:t>
      </w:r>
    </w:p>
    <w:p>
      <w:r>
        <w:t>（摩尔）科瑞特森科韦主编 其他作品：https://www.jiaokey.com/tag/（摩尔）科瑞特森科韦主编.html</w:t>
      </w:r>
    </w:p>
    <w:p>
      <w:r>
        <w:t>哈尔滨：哈尔滨工业大学出版社 出版图书：https://www.jiaokey.com/tag/哈尔滨：哈尔滨工业大学出版社.html</w:t>
      </w:r>
    </w:p>
    <w:p>
      <w:r>
        <w:t>关键词搜索：https://www.jiaokey.com/tag/化学传感器：仿真与建模  第1卷  金属氧化物的显微结构表征与建模  上  英文影印版.html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