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村童野径</w:t>
      </w:r>
    </w:p>
    <w:p>
      <w:r>
        <w:rPr>
          <w:rFonts w:ascii="宋体" w:hAnsi="宋体" w:eastAsia="宋体"/>
          <w:sz w:val="24"/>
        </w:rPr>
        <w:t>徐仁修撰文；徐仁修摄影；黄一峰主编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村童野径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徐仁修撰文；徐仁修摄影；黄一峰主编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泛亚国际文化科技股份有限公司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本书出售、求购地址：https://www.jiaokey.com/book/detail/13742759.html</w:t>
      </w:r>
    </w:p>
    <w:p>
      <w:r>
        <w:t>更多相关图书推荐：https://www.jiaokey.com</w:t>
      </w:r>
    </w:p>
    <w:p>
      <w:r>
        <w:t>徐仁修撰文；徐仁修摄影；黄一峰主编 其他作品：https://www.jiaokey.com/tag/徐仁修撰文；徐仁修摄影；黄一峰主编.html</w:t>
      </w:r>
    </w:p>
    <w:p>
      <w:r>
        <w:t>泛亚国际文化科技股份有限公司 出版图书：https://www.jiaokey.com/tag/泛亚国际文化科技股份有限公司.html</w:t>
      </w:r>
    </w:p>
    <w:p>
      <w:r>
        <w:t>关键词搜索：https://www.jiaokey.com/tag/村童野径.html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