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神遗弃的裸体  禁制的性，伊斯兰世界的另类观察报告</w:t>
      </w:r>
    </w:p>
    <w:p>
      <w:r>
        <w:rPr>
          <w:rFonts w:ascii="宋体" w:hAnsi="宋体" w:eastAsia="宋体"/>
          <w:sz w:val="24"/>
        </w:rPr>
        <w:t>石井光太著；蔡昭仪译者；李映慧主编；陈旭华总编辑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神遗弃的裸体  禁制的性，伊斯兰世界的另类观察报告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石井光太著；蔡昭仪译者；李映慧主编；陈旭华总编辑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本书出售、求购地址：https://www.jiaokey.com/book/detail/13742746.html</w:t>
      </w:r>
    </w:p>
    <w:p>
      <w:r>
        <w:t>更多相关图书推荐：https://www.jiaokey.com</w:t>
      </w:r>
    </w:p>
    <w:p>
      <w:r>
        <w:t>石井光太著；蔡昭仪译者；李映慧主编；陈旭华总编辑 其他作品：https://www.jiaokey.com/tag/石井光太著；蔡昭仪译者；李映慧主编；陈旭华总编辑.html</w:t>
      </w:r>
    </w:p>
    <w:p>
      <w:r>
        <w:t>大牌出版社；远足文化事业股份有限公司 出版图书：https://www.jiaokey.com/tag/大牌出版社；远足文化事业股份有限公司.html</w:t>
      </w:r>
    </w:p>
    <w:p>
      <w:r>
        <w:t>关键词搜索：https://www.jiaokey.com/tag/神遗弃的裸体  禁制的性，伊斯兰世界的另类观察报告.html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