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书名：怎样教育引导青春期的孩子</w:t>
      </w:r>
    </w:p>
    <w:p>
      <w:r>
        <w:t>作者：边佳编著</w:t>
      </w:r>
    </w:p>
    <w:p>
      <w:r>
        <w:t>出版社：北京：金盾出版社</w:t>
      </w:r>
    </w:p>
    <w:p>
      <w:r>
        <w:t>出版日期：2011.06</w:t>
      </w:r>
    </w:p>
    <w:p>
      <w:r>
        <w:t>总页数：225</w:t>
      </w:r>
    </w:p>
    <w:p>
      <w:r>
        <w:t>更多请访问教客网: www.jiaokey.com</w:t>
      </w:r>
    </w:p>
    <w:p>
      <w:r>
        <w:t>怎样教育引导青春期的孩子 评论地址：https://www.jiaokey.com/book/detail/13742141.html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