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中考作文经典素材</w:t>
      </w:r>
    </w:p>
    <w:p>
      <w:r>
        <w:rPr>
          <w:rFonts w:ascii="宋体" w:hAnsi="宋体" w:eastAsia="宋体"/>
          <w:sz w:val="24"/>
        </w:rPr>
        <w:t>孔有君，王伟主编；谭有利，钟昌莉副主编；邓大林，罗小军，陈军等编委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2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中考作文经典素材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孔有君，王伟主编；谭有利，钟昌莉副主编；邓大林，罗小军，陈军等编委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本书出售、求购地址：https://www.jiaokey.com/book/detail/13742088.html</w:t>
      </w:r>
    </w:p>
    <w:p>
      <w:r>
        <w:t>更多相关图书推荐：https://www.jiaokey.com</w:t>
      </w:r>
    </w:p>
    <w:p>
      <w:r>
        <w:t>孔有君，王伟主编；谭有利，钟昌莉副主编；邓大林，罗小军，陈军等编委 其他作品：https://www.jiaokey.com/tag/孔有君，王伟主编；谭有利，钟昌莉副主编；邓大林，罗小军，陈军等编委.html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