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飞行员的一天</w:t>
      </w:r>
    </w:p>
    <w:p>
      <w:r>
        <w:rPr>
          <w:rFonts w:ascii="宋体" w:hAnsi="宋体" w:eastAsia="宋体"/>
          <w:sz w:val="24"/>
        </w:rPr>
        <w:t>（德）索尼娅·穆勒著；（德）安切·佩格罗夫-恩特绘；吴艺伟译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飞行员的一天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（德）索尼娅·穆勒著；（德）安切·佩格罗夫-恩特绘；吴艺伟译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本书出售、求购地址：https://www.jiaokey.com/book/detail/13741967.html</w:t>
      </w:r>
    </w:p>
    <w:p>
      <w:r>
        <w:t>更多相关图书推荐：https://www.jiaokey.com</w:t>
      </w:r>
    </w:p>
    <w:p>
      <w:r>
        <w:t>（德）索尼娅·穆勒著；（德）安切·佩格罗夫-恩特绘；吴艺伟译 其他作品：https://www.jiaokey.com/tag/（德）索尼娅·穆勒著；（德）安切·佩格罗夫-恩特绘；吴艺伟译.html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飞行员的一天.html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