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666的制造与应用</w:t>
      </w:r>
    </w:p>
    <w:p>
      <w:r>
        <w:rPr>
          <w:rFonts w:ascii="宋体" w:hAnsi="宋体" w:eastAsia="宋体"/>
          <w:sz w:val="24"/>
        </w:rPr>
        <w:t>Ю.Н.别佐布拉卓夫，А.В.莫尔洽诺夫著；化工局翻译组译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666的制造与应用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Ю.Н.别佐布拉卓夫，А.В.莫尔洽诺夫著；化工局翻译组译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本书出售、求购地址：https://www.jiaokey.com/book/detail/13741895.html</w:t>
      </w:r>
    </w:p>
    <w:p>
      <w:r>
        <w:t>更多相关图书推荐：https://www.jiaokey.com</w:t>
      </w:r>
    </w:p>
    <w:p>
      <w:r>
        <w:t>Ю.Н.别佐布拉卓夫，А.В.莫尔洽诺夫著；化工局翻译组译 其他作品：https://www.jiaokey.com/tag/Ю.Н.别佐布拉卓夫，А.В.莫尔洽诺夫著；化工局翻译组译.html</w:t>
      </w:r>
    </w:p>
    <w:p>
      <w:r>
        <w:t>东北工业出版社 出版图书：https://www.jiaokey.com/tag/东北工业出版社.html</w:t>
      </w:r>
    </w:p>
    <w:p>
      <w:r>
        <w:t>关键词搜索：https://www.jiaokey.com/tag/666的制造与应用.html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