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民主课堂  追寻教学的价值与力量</w:t>
      </w:r>
    </w:p>
    <w:p>
      <w:r>
        <w:rPr>
          <w:rFonts w:ascii="宋体" w:hAnsi="宋体" w:eastAsia="宋体"/>
          <w:sz w:val="24"/>
        </w:rPr>
        <w:t>潘敬芳，王建华主编；龚海幸，李红星，张梅君等副主编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民主课堂  追寻教学的价值与力量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潘敬芳，王建华主编；龚海幸，李红星，张梅君等副主编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本书出售、求购地址：https://www.jiaokey.com/book/detail/13741709.html</w:t>
      </w:r>
    </w:p>
    <w:p>
      <w:r>
        <w:t>更多相关图书推荐：https://www.jiaokey.com</w:t>
      </w:r>
    </w:p>
    <w:p>
      <w:r>
        <w:t>潘敬芳，王建华主编；龚海幸，李红星，张梅君等副主编 其他作品：https://www.jiaokey.com/tag/潘敬芳，王建华主编；龚海幸，李红星，张梅君等副主编.html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关键词搜索：https://www.jiaokey.com/tag/民主课堂  追寻教学的价值与力量.html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