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聪明犯错  华顿商学院教你从卓越的错误迈向成功</w:t>
      </w:r>
    </w:p>
    <w:p>
      <w:r>
        <w:rPr>
          <w:rFonts w:ascii="宋体" w:hAnsi="宋体" w:eastAsia="宋体"/>
          <w:sz w:val="24"/>
        </w:rPr>
        <w:t>保罗．J.H.．舒马克著；吕亨英译者；林慧美总编辑；魏佩丞主编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聪明犯错  华顿商学院教你从卓越的错误迈向成功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保罗．J.H.．舒马克著；吕亨英译者；林慧美总编辑；魏佩丞主编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本书出售、求购地址：https://www.jiaokey.com/book/detail/13739811.html</w:t>
      </w:r>
    </w:p>
    <w:p>
      <w:r>
        <w:t>更多相关图书推荐：https://www.jiaokey.com</w:t>
      </w:r>
    </w:p>
    <w:p>
      <w:r>
        <w:t>保罗．J.H.．舒马克著；吕亨英译者；林慧美总编辑；魏佩丞主编 其他作品：https://www.jiaokey.com/tag/保罗．J.H.．舒马克著；吕亨英译者；林慧美总编辑；魏佩丞主编.html</w:t>
      </w:r>
    </w:p>
    <w:p>
      <w:r>
        <w:t>日月文化出版股份有限公司 出版图书：https://www.jiaokey.com/tag/日月文化出版股份有限公司.html</w:t>
      </w:r>
    </w:p>
    <w:p>
      <w:r>
        <w:t>关键词搜索：https://www.jiaokey.com/tag/聪明犯错  华顿商学院教你从卓越的错误迈向成功.html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