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勇者不惧：拯救福特，企业梦幻CEO穆拉利</w:t>
      </w:r>
    </w:p>
    <w:p>
      <w:r>
        <w:rPr>
          <w:rFonts w:ascii="宋体" w:hAnsi="宋体" w:eastAsia="宋体"/>
          <w:sz w:val="24"/>
        </w:rPr>
        <w:t>布莱斯·霍夫曼；许瀞予译者；林慧美总编辑；魏佩丞主编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勇者不惧：拯救福特，企业梦幻CEO穆拉利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布莱斯·霍夫曼；许瀞予译者；林慧美总编辑；魏佩丞主编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本书出售、求购地址：https://www.jiaokey.com/book/detail/13739803.html</w:t>
      </w:r>
    </w:p>
    <w:p>
      <w:r>
        <w:t>更多相关图书推荐：https://www.jiaokey.com</w:t>
      </w:r>
    </w:p>
    <w:p>
      <w:r>
        <w:t>布莱斯·霍夫曼；许瀞予译者；林慧美总编辑；魏佩丞主编 其他作品：https://www.jiaokey.com/tag/布莱斯·霍夫曼；许瀞予译者；林慧美总编辑；魏佩丞主编.html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关键词搜索：https://www.jiaokey.com/tag/勇者不惧：拯救福特，企业梦幻CEO穆拉利.html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