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神秘的黑夜</w:t>
      </w:r>
    </w:p>
    <w:p>
      <w:r>
        <w:rPr>
          <w:rFonts w:ascii="宋体" w:hAnsi="宋体" w:eastAsia="宋体"/>
          <w:sz w:val="24"/>
        </w:rPr>
        <w:t>（法）比绍普，郭庆岚译；（法）马蒂厄·布朗尚绘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（法）比绍普，郭庆岚译；（法）马蒂厄·布朗尚绘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本书出售、求购地址：https://www.jiaokey.com/book/detail/13739336.html</w:t>
      </w:r>
    </w:p>
    <w:p>
      <w:r>
        <w:t>更多相关图书推荐：https://www.jiaokey.com</w:t>
      </w:r>
    </w:p>
    <w:p>
      <w:r>
        <w:t>（法）比绍普，郭庆岚译；（法）马蒂厄·布朗尚绘 其他作品：https://www.jiaokey.com/tag/（法）比绍普，郭庆岚译；（法）马蒂厄·布朗尚绘.html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关键词搜索：https://www.jiaokey.com/tag/神秘的黑夜.html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