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中国通史简编</w:t>
      </w:r>
    </w:p>
    <w:p>
      <w:r>
        <w:rPr>
          <w:rFonts w:ascii="宋体" w:hAnsi="宋体" w:eastAsia="宋体"/>
          <w:sz w:val="24"/>
        </w:rPr>
        <w:t>范文澜主编；谢华，唐国庆，尹达，佟冬，范文澜，金灿然，叶蠖生编辑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范文澜主编；谢华，唐国庆，尹达，佟冬，范文澜，金灿然，叶蠖生编辑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本书出售、求购地址：https://www.jiaokey.com/book/detail/13737205.html</w:t>
      </w:r>
    </w:p>
    <w:p>
      <w:r>
        <w:t>更多相关图书推荐：https://www.jiaokey.com</w:t>
      </w:r>
    </w:p>
    <w:p>
      <w:r>
        <w:t>范文澜主编；谢华，唐国庆，尹达，佟冬，范文澜，金灿然，叶蠖生编辑 其他作品：https://www.jiaokey.com/tag/范文澜主编；谢华，唐国庆，尹达，佟冬，范文澜，金灿然，叶蠖生编辑.html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