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汉译世界史纲  下</w:t>
      </w:r>
    </w:p>
    <w:p>
      <w:r>
        <w:rPr>
          <w:rFonts w:ascii="宋体" w:hAnsi="宋体" w:eastAsia="宋体"/>
          <w:sz w:val="24"/>
        </w:rPr>
        <w:t>（英）H.G.Wells著；梁思成，向达，陈建民，黄静洲，陈训怒译；梁启超，徐养秋，王云五，任鸿隽，秉志，何炳松，程瀛章，竺可桢，朱经农，傅运森校订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（英）H.G.Wells著；梁思成，向达，陈建民，黄静洲，陈训怒译；梁启超，徐养秋，王云五，任鸿隽，秉志，何炳松，程瀛章，竺可桢，朱经农，傅运森校订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本书出售、求购地址：https://www.jiaokey.com/book/detail/13737107.html</w:t>
      </w:r>
    </w:p>
    <w:p>
      <w:r>
        <w:t>更多相关图书推荐：https://www.jiaokey.com</w:t>
      </w:r>
    </w:p>
    <w:p>
      <w:r>
        <w:t>（英）H.G.Wells著；梁思成，向达，陈建民，黄静洲，陈训怒译；梁启超，徐养秋，王云五，任鸿隽，秉志，何炳松，程瀛章，竺可桢，朱经农，傅运森校订 其他作品：https://www.jiaokey.com/tag/（英）H.G.Wells著；梁思成，向达，陈建民，黄静洲，陈训怒译；梁启超，徐养秋，王云五，任鸿隽，秉志，何炳松，程瀛章，竺可桢，朱经农，傅运森校订.html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