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  维吾尔文古语诗体今译本  维吾尔文</w:t>
      </w:r>
    </w:p>
    <w:p>
      <w:r>
        <w:rPr>
          <w:rFonts w:ascii="宋体" w:hAnsi="宋体" w:eastAsia="宋体"/>
          <w:sz w:val="24"/>
        </w:rPr>
        <w:t>（宋）优素甫·哈斯·哈吉甫著；阿不都热依木·吾铁库尔，艾合买提·孜亚依，买买提明·玉素甫译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  维吾尔文古语诗体今译本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（宋）优素甫·哈斯·哈吉甫著；阿不都热依木·吾铁库尔，艾合买提·孜亚依，买买提明·玉素甫译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本书出售、求购地址：https://www.jiaokey.com/book/detail/13736541.html</w:t>
      </w:r>
    </w:p>
    <w:p>
      <w:r>
        <w:t>更多相关图书推荐：https://www.jiaokey.com</w:t>
      </w:r>
    </w:p>
    <w:p>
      <w:r>
        <w:t>（宋）优素甫·哈斯·哈吉甫著；阿不都热依木·吾铁库尔，艾合买提·孜亚依，买买提明·玉素甫译 其他作品：https://www.jiaokey.com/tag/（宋）优素甫·哈斯·哈吉甫著；阿不都热依木·吾铁库尔，艾合买提·孜亚依，买买提明·玉素甫译.html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关键词搜索：https://www.jiaokey.com/tag/福乐智慧  维吾尔文古语诗体今译本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