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肉馅制作的超级美味</w:t>
      </w:r>
    </w:p>
    <w:p>
      <w:r>
        <w:rPr>
          <w:rFonts w:ascii="宋体" w:hAnsi="宋体" w:eastAsia="宋体"/>
          <w:sz w:val="24"/>
        </w:rPr>
        <w:t>（日）白石靖子，（日）小泽绫乃，（日）中村千寿子著；陈宗楠译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肉馅制作的超级美味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（日）白石靖子，（日）小泽绫乃，（日）中村千寿子著；陈宗楠译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本书出售、求购地址：https://www.jiaokey.com/book/detail/13735515.html</w:t>
      </w:r>
    </w:p>
    <w:p>
      <w:r>
        <w:t>更多相关图书推荐：https://www.jiaokey.com</w:t>
      </w:r>
    </w:p>
    <w:p>
      <w:r>
        <w:t>（日）白石靖子，（日）小泽绫乃，（日）中村千寿子著；陈宗楠译 其他作品：https://www.jiaokey.com/tag/（日）白石靖子，（日）小泽绫乃，（日）中村千寿子著；陈宗楠译.html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关键词搜索：https://www.jiaokey.com/tag/肉馅制作的超级美味.html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