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书名：长沙市中小商贸流通企业发展报告2013</w:t>
      </w:r>
    </w:p>
    <w:p>
      <w:r>
        <w:t>作者：刘素月主编；刘飞，卢兴映，王体泽等副主编</w:t>
      </w:r>
    </w:p>
    <w:p>
      <w:r>
        <w:t>出版社：北京：中国经济出版社</w:t>
      </w:r>
    </w:p>
    <w:p>
      <w:r>
        <w:t>出版日期：2013.12</w:t>
      </w:r>
    </w:p>
    <w:p>
      <w:r>
        <w:t>总页数：322</w:t>
      </w:r>
    </w:p>
    <w:p>
      <w:r>
        <w:t>更多请访问教客网: www.jiaokey.com</w:t>
      </w:r>
    </w:p>
    <w:p>
      <w:r>
        <w:t>长沙市中小商贸流通企业发展报告2013 评论地址：https://www.jiaokey.com/book/detail/13735453.html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