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陈查礼侦探案  第1集  幕后秘密</w:t>
      </w:r>
    </w:p>
    <w:p>
      <w:r>
        <w:rPr>
          <w:rFonts w:ascii="宋体" w:hAnsi="宋体" w:eastAsia="宋体"/>
          <w:sz w:val="24"/>
        </w:rPr>
        <w:t>欧尔特毕格斯著；程小青译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陈查礼侦探案  第1集  幕后秘密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欧尔特毕格斯著；程小青译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本书出售、求购地址：https://www.jiaokey.com/book/detail/13734889.html</w:t>
      </w:r>
    </w:p>
    <w:p>
      <w:r>
        <w:t>更多相关图书推荐：https://www.jiaokey.com</w:t>
      </w:r>
    </w:p>
    <w:p>
      <w:r>
        <w:t>欧尔特毕格斯著；程小青译 其他作品：https://www.jiaokey.com/tag/欧尔特毕格斯著；程小青译.html</w:t>
      </w:r>
    </w:p>
    <w:p>
      <w:r>
        <w:t>中央书局 出版图书：https://www.jiaokey.com/tag/中央书局.html</w:t>
      </w:r>
    </w:p>
    <w:p>
      <w:r>
        <w:t>关键词搜索：https://www.jiaokey.com/tag/陈查礼侦探案  第1集  幕后秘密.html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