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集约用海对渤海海洋环境影响评估技术研究及应用</w:t>
      </w:r>
    </w:p>
    <w:p>
      <w:r>
        <w:rPr>
          <w:rFonts w:ascii="宋体" w:hAnsi="宋体" w:eastAsia="宋体"/>
          <w:sz w:val="24"/>
        </w:rPr>
        <w:t>张继民，宋文鹏，高松，于定勇，罗先香，赵冬等编著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集约用海对渤海海洋环境影响评估技术研究及应用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张继民，宋文鹏，高松，于定勇，罗先香，赵冬等编著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本书出售、求购地址：https://www.jiaokey.com/book/detail/13734371.html</w:t>
      </w:r>
    </w:p>
    <w:p>
      <w:r>
        <w:t>更多相关图书推荐：https://www.jiaokey.com</w:t>
      </w:r>
    </w:p>
    <w:p>
      <w:r>
        <w:t>张继民，宋文鹏，高松，于定勇，罗先香，赵冬等编著 其他作品：https://www.jiaokey.com/tag/张继民，宋文鹏，高松，于定勇，罗先香，赵冬等编著.html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关键词搜索：https://www.jiaokey.com/tag/集约用海对渤海海洋环境影响评估技术研究及应用.html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