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研修与成长  中小学教师远程研修优秀成果集粹</w:t>
      </w:r>
    </w:p>
    <w:p>
      <w:r>
        <w:rPr>
          <w:rFonts w:ascii="宋体" w:hAnsi="宋体" w:eastAsia="宋体"/>
          <w:sz w:val="24"/>
        </w:rPr>
        <w:t>张团昌主编；李传宁，武合香，朱朝勤副主编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研修与成长  中小学教师远程研修优秀成果集粹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张团昌主编；李传宁，武合香，朱朝勤副主编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中学生-教师培训-远程教育-成果-汇编-菏泽市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本书出售、求购地址：https://www.jiaokey.com/book/detail/13732840.html</w:t>
      </w:r>
    </w:p>
    <w:p>
      <w:r>
        <w:t>更多相关图书推荐：https://www.jiaokey.com</w:t>
      </w:r>
    </w:p>
    <w:p>
      <w:r>
        <w:t>张团昌主编；李传宁，武合香，朱朝勤副主编 其他作品：https://www.jiaokey.com/tag/张团昌主编；李传宁，武合香，朱朝勤副主编.html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关键词搜索：https://www.jiaokey.com/tag/中学生-教师培训-远程教育-成果-汇编-菏泽市.html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