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书名：要成才先做人  青少年美好品德砺练</w:t>
      </w:r>
    </w:p>
    <w:p>
      <w:r>
        <w:t>作者：张千仁主编</w:t>
      </w:r>
    </w:p>
    <w:p>
      <w:r>
        <w:t>出版社：合肥:安徽文艺出版社,2013.06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要成才先做人  青少年美好品德砺练 评论地址：https://www.jiaokey.com/book/detail/13732658.html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