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关注明天的阳光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关注明天的阳光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本书出售、求购地址：https://www.jiaokey.com/book/detail/13732616.html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关键词搜索：https://www.jiaokey.com/tag/关注明天的阳光.html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