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希腊悲剧时代的哲学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希腊悲剧时代的哲学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本书出售、求购地址：https://www.jiaokey.com/book/detail/13732321.html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关键词搜索：https://www.jiaokey.com/tag/希腊悲剧时代的哲学.html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