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书名：臂丛神经损伤临床诊疗与康复</w:t>
      </w:r>
    </w:p>
    <w:p>
      <w:r>
        <w:t>作者：（美）钟，（美）杨，（美）麦克吉利库迪主编</w:t>
      </w:r>
    </w:p>
    <w:p>
      <w:r>
        <w:t>出版社：北京:人民军医出版社,2015.01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臂丛神经损伤临床诊疗与康复 评论地址：https://www.jiaokey.com/book/detail/13731108.html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