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活力临安  临安市创建浙江省体育强市纪实  2012</w:t>
      </w:r>
    </w:p>
    <w:p>
      <w:r>
        <w:rPr>
          <w:rFonts w:ascii="宋体" w:hAnsi="宋体" w:eastAsia="宋体"/>
          <w:sz w:val="24"/>
        </w:rPr>
        <w:t>黄晓明主编；刘关成，胡仙，吴晓武，周卫庆副主编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活力临安  临安市创建浙江省体育强市纪实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黄晓明主编；刘关成，胡仙，吴晓武，周卫庆副主编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本书出售、求购地址：https://www.jiaokey.com/book/detail/13730764.html</w:t>
      </w:r>
    </w:p>
    <w:p>
      <w:r>
        <w:t>更多相关图书推荐：https://www.jiaokey.com</w:t>
      </w:r>
    </w:p>
    <w:p>
      <w:r>
        <w:t>黄晓明主编；刘关成，胡仙，吴晓武，周卫庆副主编 其他作品：https://www.jiaokey.com/tag/黄晓明主编；刘关成，胡仙，吴晓武，周卫庆副主编.html</w:t>
      </w:r>
    </w:p>
    <w:p>
      <w:r>
        <w:t>关键词搜索：https://www.jiaokey.com/tag/活力临安  临安市创建浙江省体育强市纪实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