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临安市教育系统非税收入收缴、会计集中核算资料汇编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临安市教育系统非税收入收缴、会计集中核算资料汇编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临安市会计核算中心教育分中心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本书出售、求购地址：https://www.jiaokey.com/book/detail/13730543.html</w:t>
      </w:r>
    </w:p>
    <w:p>
      <w:r>
        <w:t>更多相关图书推荐：https://www.jiaokey.com</w:t>
      </w:r>
    </w:p>
    <w:p>
      <w:r>
        <w:t>临安市会计核算中心教育分中心 出版图书：https://www.jiaokey.com/tag/临安市会计核算中心教育分中心.html</w:t>
      </w:r>
    </w:p>
    <w:p>
      <w:r>
        <w:t>关键词搜索：https://www.jiaokey.com/tag/临安市教育系统非税收入收缴、会计集中核算资料汇编.html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